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индивидуального предпринимателя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управляющего ООО «ОБЛАЧНОЕ РЕШЕНИЕ» Хири Никиты Станиславовича,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Хири Н.С.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индивидуальным предпринимателем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управляющим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«ОБЛАЧНОЕ РЕШЕНИЕ»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Новая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кв.2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Хири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Хири Н.С.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Хири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Хири Н.С.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«ОБЛАЧНОЕ РЕШЕНИЕ»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Хири Н.С.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Хири Н.С.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ему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индивидуального предпринимателя - управляющего</w:t>
      </w:r>
      <w:r>
        <w:rPr>
          <w:rFonts w:ascii="Times New Roman" w:eastAsia="Times New Roman" w:hAnsi="Times New Roman" w:cs="Times New Roman"/>
        </w:rPr>
        <w:t xml:space="preserve"> ООО «ОБЛАЧНОЕ РЕШЕНИЕ» Хири Никиты Станиславовича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29849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10">
    <w:name w:val="cat-UserDefined grp-2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6666-A9ED-49EA-A5BA-4EE65216775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